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19" w:rsidRPr="00682334" w:rsidRDefault="006B2C19" w:rsidP="008E27DC">
      <w:pPr>
        <w:jc w:val="center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b/>
          <w:bCs/>
          <w:sz w:val="20"/>
        </w:rPr>
        <w:t>INNOVATIOSPORTS JOURNAL TELİF HAKKI ANLAŞMASI</w:t>
      </w:r>
    </w:p>
    <w:p w:rsidR="006B2C19" w:rsidRPr="00682334" w:rsidRDefault="006B2C19" w:rsidP="006B2C19">
      <w:pPr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b/>
          <w:bCs/>
          <w:sz w:val="20"/>
        </w:rPr>
        <w:t>Makale Başlığı:</w:t>
      </w:r>
      <w:r w:rsidRPr="00682334">
        <w:rPr>
          <w:rFonts w:ascii="Tahoma" w:hAnsi="Tahoma" w:cs="Tahoma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b/>
          <w:bCs/>
          <w:sz w:val="20"/>
        </w:rPr>
        <w:t>Makale Türü:</w:t>
      </w:r>
      <w:r w:rsidRPr="00682334">
        <w:rPr>
          <w:rFonts w:ascii="Tahoma" w:hAnsi="Tahoma" w:cs="Tahoma"/>
          <w:sz w:val="20"/>
        </w:rPr>
        <w:t xml:space="preserve"> (Lütfen uygun olanı işaretleyiniz)</w:t>
      </w:r>
    </w:p>
    <w:p w:rsidR="006B2C19" w:rsidRPr="00682334" w:rsidRDefault="006B2C19" w:rsidP="006B2C19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8" o:title=""/>
          </v:shape>
          <w:control r:id="rId9" w:name="DefaultOcxName" w:shapeid="_x0000_i1036"/>
        </w:object>
      </w:r>
      <w:r w:rsidRPr="00682334">
        <w:rPr>
          <w:rFonts w:ascii="Tahoma" w:hAnsi="Tahoma" w:cs="Tahoma"/>
          <w:sz w:val="20"/>
        </w:rPr>
        <w:t>Orijinal Araştırma Makalesi</w:t>
      </w:r>
    </w:p>
    <w:p w:rsidR="006B2C19" w:rsidRPr="00682334" w:rsidRDefault="006B2C19" w:rsidP="006B2C19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object w:dxaOrig="225" w:dyaOrig="225">
          <v:shape id="_x0000_i1039" type="#_x0000_t75" style="width:18pt;height:15.6pt" o:ole="">
            <v:imagedata r:id="rId8" o:title=""/>
          </v:shape>
          <w:control r:id="rId10" w:name="DefaultOcxName1" w:shapeid="_x0000_i1039"/>
        </w:object>
      </w:r>
      <w:r w:rsidRPr="00682334">
        <w:rPr>
          <w:rFonts w:ascii="Tahoma" w:hAnsi="Tahoma" w:cs="Tahoma"/>
          <w:sz w:val="20"/>
        </w:rPr>
        <w:t>Derleme ve İnceleme Makalesi</w:t>
      </w:r>
    </w:p>
    <w:p w:rsidR="006B2C19" w:rsidRPr="00682334" w:rsidRDefault="006B2C19" w:rsidP="006B2C19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object w:dxaOrig="225" w:dyaOrig="225">
          <v:shape id="_x0000_i1042" type="#_x0000_t75" style="width:18pt;height:15.6pt" o:ole="">
            <v:imagedata r:id="rId8" o:title=""/>
          </v:shape>
          <w:control r:id="rId11" w:name="DefaultOcxName2" w:shapeid="_x0000_i1042"/>
        </w:object>
      </w:r>
      <w:r w:rsidRPr="00682334">
        <w:rPr>
          <w:rFonts w:ascii="Tahoma" w:hAnsi="Tahoma" w:cs="Tahoma"/>
          <w:sz w:val="20"/>
        </w:rPr>
        <w:t>Vaka Çalışması</w:t>
      </w:r>
    </w:p>
    <w:p w:rsidR="006B2C19" w:rsidRPr="00682334" w:rsidRDefault="006B2C19" w:rsidP="006B2C19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object w:dxaOrig="225" w:dyaOrig="225">
          <v:shape id="_x0000_i1045" type="#_x0000_t75" style="width:18pt;height:15.6pt" o:ole="">
            <v:imagedata r:id="rId8" o:title=""/>
          </v:shape>
          <w:control r:id="rId12" w:name="DefaultOcxName3" w:shapeid="_x0000_i1045"/>
        </w:object>
      </w:r>
      <w:r w:rsidRPr="00682334">
        <w:rPr>
          <w:rFonts w:ascii="Tahoma" w:hAnsi="Tahoma" w:cs="Tahoma"/>
          <w:sz w:val="20"/>
        </w:rPr>
        <w:t>Editöre Mektup</w:t>
      </w:r>
    </w:p>
    <w:p w:rsidR="006B2C19" w:rsidRPr="00682334" w:rsidRDefault="006B2C19" w:rsidP="006B2C19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object w:dxaOrig="225" w:dyaOrig="225">
          <v:shape id="_x0000_i1048" type="#_x0000_t75" style="width:18pt;height:15.6pt" o:ole="">
            <v:imagedata r:id="rId8" o:title=""/>
          </v:shape>
          <w:control r:id="rId13" w:name="DefaultOcxName4" w:shapeid="_x0000_i1048"/>
        </w:object>
      </w:r>
      <w:r w:rsidRPr="00682334">
        <w:rPr>
          <w:rFonts w:ascii="Tahoma" w:hAnsi="Tahoma" w:cs="Tahoma"/>
          <w:sz w:val="20"/>
        </w:rPr>
        <w:t>Kısa Bildiri</w:t>
      </w:r>
    </w:p>
    <w:p w:rsidR="00770812" w:rsidRDefault="00770812" w:rsidP="006B2C19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Yazarlar</w:t>
      </w:r>
    </w:p>
    <w:p w:rsidR="006B2C19" w:rsidRPr="00770812" w:rsidRDefault="006B2C19" w:rsidP="006B2C19">
      <w:pPr>
        <w:jc w:val="both"/>
        <w:rPr>
          <w:rFonts w:ascii="Tahoma" w:hAnsi="Tahoma" w:cs="Tahoma"/>
          <w:b/>
          <w:bCs/>
          <w:sz w:val="20"/>
        </w:rPr>
      </w:pPr>
      <w:r w:rsidRPr="00682334">
        <w:rPr>
          <w:rFonts w:ascii="Tahoma" w:hAnsi="Tahoma" w:cs="Tahoma"/>
          <w:sz w:val="20"/>
        </w:rPr>
        <w:t xml:space="preserve">Aşağıda imzası bulunan yazarlar, yukarıda belirtilen makalenin içeriği üzerinde InnovatioSports </w:t>
      </w:r>
      <w:r w:rsidRPr="0052393B">
        <w:rPr>
          <w:rFonts w:ascii="Tahoma" w:hAnsi="Tahoma" w:cs="Tahoma"/>
          <w:sz w:val="20"/>
          <w:lang w:val="en-US"/>
        </w:rPr>
        <w:t>Journal</w:t>
      </w:r>
      <w:r w:rsidRPr="00682334">
        <w:rPr>
          <w:rFonts w:ascii="Tahoma" w:hAnsi="Tahoma" w:cs="Tahoma"/>
          <w:sz w:val="20"/>
        </w:rPr>
        <w:t xml:space="preserve"> ve Yayıncı (“Yayıncı”)’nın herhangi bir sorumluluğu olmadığını kabul ederler.</w:t>
      </w:r>
    </w:p>
    <w:p w:rsidR="006B2C19" w:rsidRPr="005A24B1" w:rsidRDefault="006B2C19" w:rsidP="006B2C19">
      <w:pPr>
        <w:jc w:val="both"/>
        <w:rPr>
          <w:rFonts w:ascii="Tahoma" w:hAnsi="Tahoma" w:cs="Tahoma"/>
          <w:sz w:val="20"/>
        </w:rPr>
      </w:pPr>
      <w:r w:rsidRPr="005A24B1">
        <w:rPr>
          <w:rFonts w:ascii="Tahoma" w:hAnsi="Tahoma" w:cs="Tahoma"/>
          <w:bCs/>
          <w:sz w:val="20"/>
        </w:rPr>
        <w:t>Yazarlar, şu garantileri vermektedir: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b/>
          <w:bCs/>
          <w:sz w:val="20"/>
        </w:rPr>
        <w:t>Gönderinin Özgünlüğü</w:t>
      </w:r>
    </w:p>
    <w:p w:rsidR="006B2C19" w:rsidRPr="00682334" w:rsidRDefault="006B2C19" w:rsidP="006B2C19">
      <w:pPr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 xml:space="preserve">Gönderilen makale (metin, tablolar, şekiller, grafikler, görüntüler ve diğer ilgili içerikler </w:t>
      </w:r>
      <w:proofErr w:type="gramStart"/>
      <w:r w:rsidRPr="00682334">
        <w:rPr>
          <w:rFonts w:ascii="Tahoma" w:hAnsi="Tahoma" w:cs="Tahoma"/>
          <w:sz w:val="20"/>
        </w:rPr>
        <w:t>dahil</w:t>
      </w:r>
      <w:proofErr w:type="gramEnd"/>
      <w:r w:rsidRPr="00682334">
        <w:rPr>
          <w:rFonts w:ascii="Tahoma" w:hAnsi="Tahoma" w:cs="Tahoma"/>
          <w:sz w:val="20"/>
        </w:rPr>
        <w:t xml:space="preserve"> olmak üzere) özgündür ve başka bir dergiye yayınlanmak üzere gönderilmemiştir, daha önce bütün veya kısmen yayımlanmamıştır.</w:t>
      </w:r>
    </w:p>
    <w:p w:rsidR="006B2C19" w:rsidRPr="00682334" w:rsidRDefault="006B2C19" w:rsidP="006B2C19">
      <w:pPr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Makalenin bütün veya kısmen yayımlanmış olması durumunda, makalenin InnovatioSports Journal’da yayımlanması için gerekli tüm izinler alınmıştır ve orijinal telif hakkı formu ve diğer gerekli belgeler [Yayıncı Kurum Adı]’na ve ilgili tüm kişilere ve kurumlara iletilecektir.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b/>
          <w:bCs/>
          <w:sz w:val="20"/>
        </w:rPr>
        <w:t>Üçüncü Taraf Materyallerin Kullanımı</w:t>
      </w:r>
    </w:p>
    <w:p w:rsidR="006B2C19" w:rsidRPr="00682334" w:rsidRDefault="006B2C19" w:rsidP="006B2C19">
      <w:pPr>
        <w:numPr>
          <w:ilvl w:val="0"/>
          <w:numId w:val="6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Yazarlar, makalenin herhangi bir kişisel veya mülkiyet hakkını ihlal etmediğini garanti eder ve bu makalenin içeriğinden kaynaklanan tüm yasal sorumlulukları kabul ederler.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b/>
          <w:bCs/>
          <w:sz w:val="20"/>
        </w:rPr>
        <w:t>Telif Hakkı, Lisans ve Haklar</w:t>
      </w:r>
    </w:p>
    <w:p w:rsidR="006B2C19" w:rsidRPr="00682334" w:rsidRDefault="006B2C19" w:rsidP="006B2C19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 xml:space="preserve">Bu formu imzalayarak, yazarlar makalenin InnovatioSports Journal tarafından kabul edilmesi durumunda, makalenin Creative </w:t>
      </w:r>
      <w:r w:rsidRPr="0052393B">
        <w:rPr>
          <w:rFonts w:ascii="Tahoma" w:hAnsi="Tahoma" w:cs="Tahoma"/>
          <w:sz w:val="20"/>
          <w:lang w:val="en-US"/>
        </w:rPr>
        <w:t>Commons</w:t>
      </w:r>
      <w:r w:rsidRPr="00682334">
        <w:rPr>
          <w:rFonts w:ascii="Tahoma" w:hAnsi="Tahoma" w:cs="Tahoma"/>
          <w:sz w:val="20"/>
        </w:rPr>
        <w:t xml:space="preserve"> </w:t>
      </w:r>
      <w:r w:rsidRPr="0052393B">
        <w:rPr>
          <w:rFonts w:ascii="Tahoma" w:hAnsi="Tahoma" w:cs="Tahoma"/>
          <w:sz w:val="20"/>
          <w:lang w:val="en-US"/>
        </w:rPr>
        <w:t>Attribution</w:t>
      </w:r>
      <w:r w:rsidRPr="00682334">
        <w:rPr>
          <w:rFonts w:ascii="Tahoma" w:hAnsi="Tahoma" w:cs="Tahoma"/>
          <w:sz w:val="20"/>
        </w:rPr>
        <w:t xml:space="preserve"> 4.0 International License (CC BY 4.0) altında lisanslanacağını kabul ederler. Bu lisans, üçüncü şahısların uygun krediyi vererek materyali ticari amaçlar </w:t>
      </w:r>
      <w:proofErr w:type="gramStart"/>
      <w:r w:rsidRPr="00682334">
        <w:rPr>
          <w:rFonts w:ascii="Tahoma" w:hAnsi="Tahoma" w:cs="Tahoma"/>
          <w:sz w:val="20"/>
        </w:rPr>
        <w:t>dahil</w:t>
      </w:r>
      <w:proofErr w:type="gramEnd"/>
      <w:r w:rsidRPr="00682334">
        <w:rPr>
          <w:rFonts w:ascii="Tahoma" w:hAnsi="Tahoma" w:cs="Tahoma"/>
          <w:sz w:val="20"/>
        </w:rPr>
        <w:t xml:space="preserve"> her türlü amaçla paylaşmalarına ve uyarlamalarına izin verir. Lisansın detayları için: </w:t>
      </w:r>
      <w:hyperlink r:id="rId14" w:tgtFrame="_new" w:history="1">
        <w:r w:rsidRPr="00682334">
          <w:rPr>
            <w:rStyle w:val="Kpr"/>
            <w:rFonts w:ascii="Tahoma" w:hAnsi="Tahoma" w:cs="Tahoma"/>
            <w:sz w:val="20"/>
          </w:rPr>
          <w:t>https://creativecommons.org/licenses/by/4.0/</w:t>
        </w:r>
      </w:hyperlink>
    </w:p>
    <w:p w:rsidR="006B2C19" w:rsidRPr="00682334" w:rsidRDefault="006B2C19" w:rsidP="006B2C19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 xml:space="preserve">Yazarlar, makale üzerindeki tüm patent ve diğer mülkiyet haklarını, telif hakkı </w:t>
      </w:r>
      <w:proofErr w:type="gramStart"/>
      <w:r w:rsidRPr="00682334">
        <w:rPr>
          <w:rFonts w:ascii="Tahoma" w:hAnsi="Tahoma" w:cs="Tahoma"/>
          <w:sz w:val="20"/>
        </w:rPr>
        <w:t>dahil</w:t>
      </w:r>
      <w:proofErr w:type="gramEnd"/>
      <w:r w:rsidRPr="00682334">
        <w:rPr>
          <w:rFonts w:ascii="Tahoma" w:hAnsi="Tahoma" w:cs="Tahoma"/>
          <w:sz w:val="20"/>
        </w:rPr>
        <w:t xml:space="preserve"> olmak üzere, saklı tutarlar.</w:t>
      </w:r>
    </w:p>
    <w:p w:rsidR="006B2C19" w:rsidRPr="00682334" w:rsidRDefault="006B2C19" w:rsidP="006B2C19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Bu anlaşma, CC BY 4.0 lisansı kapsamında Yayıncı’ya sahip olduğu münhasır olmayan haklara ek olarak, içeriğin ticari kullanımına izin verme, dergide elektronik ve basılı formatta yayınlama ve içeriğin dağıtımını yapma yetkisi de verir.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b/>
          <w:bCs/>
          <w:sz w:val="20"/>
        </w:rPr>
        <w:t>Anlaşmanın Geçerliliği</w:t>
      </w:r>
    </w:p>
    <w:p w:rsidR="006B2C19" w:rsidRPr="00682334" w:rsidRDefault="006B2C19" w:rsidP="006B2C19">
      <w:pPr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Makale, InnovatioSports Journal’da yayımlanmak üzere kabul edilmezse, anlaşma geçersiz hale gelir ve dergi ve Yayıncı’nın içerik üzerinde hiçbir hakkı olmaz.</w:t>
      </w:r>
    </w:p>
    <w:p w:rsidR="006273C7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b/>
          <w:bCs/>
          <w:sz w:val="20"/>
        </w:rPr>
        <w:lastRenderedPageBreak/>
        <w:t>Yazarlık</w:t>
      </w:r>
      <w:r w:rsidRPr="00682334">
        <w:rPr>
          <w:rFonts w:ascii="Tahoma" w:hAnsi="Tahoma" w:cs="Tahoma"/>
          <w:sz w:val="20"/>
        </w:rPr>
        <w:t xml:space="preserve"> 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682334">
        <w:rPr>
          <w:rFonts w:ascii="Tahoma" w:hAnsi="Tahoma" w:cs="Tahoma"/>
          <w:sz w:val="20"/>
        </w:rPr>
        <w:t xml:space="preserve">InnovatioSports Journal, yazarlık konusunda ICMJE (International Committee of Medical Journal Editors) tavsiyelerine uyar ve aşağıdaki 4 </w:t>
      </w:r>
      <w:proofErr w:type="gramStart"/>
      <w:r w:rsidRPr="00682334">
        <w:rPr>
          <w:rFonts w:ascii="Tahoma" w:hAnsi="Tahoma" w:cs="Tahoma"/>
          <w:sz w:val="20"/>
        </w:rPr>
        <w:t>kriteri</w:t>
      </w:r>
      <w:proofErr w:type="gramEnd"/>
      <w:r w:rsidRPr="00682334">
        <w:rPr>
          <w:rFonts w:ascii="Tahoma" w:hAnsi="Tahoma" w:cs="Tahoma"/>
          <w:sz w:val="20"/>
        </w:rPr>
        <w:t xml:space="preserve"> içerir:</w:t>
      </w:r>
    </w:p>
    <w:p w:rsidR="006B2C19" w:rsidRPr="00682334" w:rsidRDefault="006B2C19" w:rsidP="006B2C19">
      <w:pPr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Çalışmanın tasarımı, verilerin toplanması veya analizi gibi çalışmanın önemli katkılarında bulunmak;</w:t>
      </w:r>
    </w:p>
    <w:p w:rsidR="006B2C19" w:rsidRPr="00682334" w:rsidRDefault="006B2C19" w:rsidP="006B2C19">
      <w:pPr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Çalışmanın taslağını yazmak veya önemli entelektüel içerik için eleştirel olarak gözden geçirmek;</w:t>
      </w:r>
    </w:p>
    <w:p w:rsidR="006B2C19" w:rsidRPr="00682334" w:rsidRDefault="006B2C19" w:rsidP="006B2C19">
      <w:pPr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Yayınlanacak sürümü nihai olarak onaylamak;</w:t>
      </w:r>
    </w:p>
    <w:p w:rsidR="006B2C19" w:rsidRPr="00682334" w:rsidRDefault="006B2C19" w:rsidP="006B2C19">
      <w:pPr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Çalışmanın tüm yönleriyle ilgili olarak, doğruluğu veya bütünlüğüyle ilgili soruların uygun şekilde araştırılmasını ve çözülmesini sağlamak.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 xml:space="preserve">Yukarıdaki ilk üç </w:t>
      </w:r>
      <w:proofErr w:type="gramStart"/>
      <w:r w:rsidRPr="00682334">
        <w:rPr>
          <w:rFonts w:ascii="Tahoma" w:hAnsi="Tahoma" w:cs="Tahoma"/>
          <w:sz w:val="20"/>
        </w:rPr>
        <w:t>kriteri</w:t>
      </w:r>
      <w:proofErr w:type="gramEnd"/>
      <w:r w:rsidRPr="00682334">
        <w:rPr>
          <w:rFonts w:ascii="Tahoma" w:hAnsi="Tahoma" w:cs="Tahoma"/>
          <w:sz w:val="20"/>
        </w:rPr>
        <w:t xml:space="preserve"> yerine getiren tüm yazarlar, yazarlık için uygun olduğunu kabul ederler. Belirtilen katkı ve koşulların sayısını karşılamayan kişiler, makalenin “Teşekkür” bölümünde belirtilmelidir.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Aşağıda imzası bulunan yazarlar, yukarıda belirtilen şartlar ve koşullara göre yazarlık için nitelikli olduklarını onaylarlar.</w:t>
      </w:r>
    </w:p>
    <w:p w:rsidR="006B2C19" w:rsidRPr="00682334" w:rsidRDefault="006B2C19" w:rsidP="006B2C19">
      <w:pPr>
        <w:jc w:val="both"/>
        <w:rPr>
          <w:rFonts w:ascii="Tahoma" w:hAnsi="Tahoma" w:cs="Tahoma"/>
          <w:sz w:val="20"/>
        </w:rPr>
      </w:pPr>
      <w:r w:rsidRPr="00682334">
        <w:rPr>
          <w:rFonts w:ascii="Tahoma" w:hAnsi="Tahoma" w:cs="Tahoma"/>
          <w:sz w:val="20"/>
        </w:rPr>
        <w:t>Bu form, tüm yazarlar tarafından imzalanmalı ve diğer makale dosyaları ile birlikte ilk gönderim sırasında sunulmalıdır. Yazarlar aynı sayfayı imzalayabilir veya ayrı ayrı imzalanmış belgeler gönderebilirler.</w:t>
      </w:r>
    </w:p>
    <w:tbl>
      <w:tblPr>
        <w:tblW w:w="9073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2666"/>
        <w:gridCol w:w="2759"/>
      </w:tblGrid>
      <w:tr w:rsidR="00682334" w:rsidRPr="00682334" w:rsidTr="00682334">
        <w:trPr>
          <w:trHeight w:val="395"/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2334" w:rsidRPr="00682334" w:rsidRDefault="00682334" w:rsidP="0068233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2334">
              <w:rPr>
                <w:rFonts w:ascii="Tahoma" w:hAnsi="Tahoma" w:cs="Tahoma"/>
                <w:b/>
                <w:bCs/>
                <w:sz w:val="20"/>
              </w:rPr>
              <w:t>Yazar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2334" w:rsidRPr="00682334" w:rsidRDefault="00682334" w:rsidP="0068233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2334">
              <w:rPr>
                <w:rFonts w:ascii="Tahoma" w:hAnsi="Tahoma" w:cs="Tahoma"/>
                <w:b/>
                <w:bCs/>
                <w:sz w:val="20"/>
              </w:rPr>
              <w:t>İmza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2334" w:rsidRPr="00682334" w:rsidRDefault="00682334" w:rsidP="0068233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2334">
              <w:rPr>
                <w:rFonts w:ascii="Tahoma" w:hAnsi="Tahoma" w:cs="Tahoma"/>
                <w:b/>
                <w:bCs/>
                <w:sz w:val="20"/>
              </w:rPr>
              <w:t>İmza Tarihi</w:t>
            </w:r>
          </w:p>
        </w:tc>
      </w:tr>
      <w:tr w:rsidR="00682334" w:rsidRPr="00682334" w:rsidTr="00682334">
        <w:trPr>
          <w:trHeight w:val="39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1. ………………………………….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……………………………</w:t>
            </w:r>
          </w:p>
        </w:tc>
      </w:tr>
      <w:tr w:rsidR="00682334" w:rsidRPr="00682334" w:rsidTr="00682334">
        <w:trPr>
          <w:trHeight w:val="39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2. ………………………………….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……………………………</w:t>
            </w:r>
          </w:p>
        </w:tc>
      </w:tr>
      <w:tr w:rsidR="00682334" w:rsidRPr="00682334" w:rsidTr="00682334">
        <w:trPr>
          <w:trHeight w:val="38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3. ………………………………….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……………………………</w:t>
            </w:r>
          </w:p>
        </w:tc>
      </w:tr>
      <w:tr w:rsidR="00682334" w:rsidRPr="00682334" w:rsidTr="00682334">
        <w:trPr>
          <w:trHeight w:val="39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4. ………………………………….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……………………………</w:t>
            </w:r>
          </w:p>
        </w:tc>
      </w:tr>
      <w:tr w:rsidR="00682334" w:rsidRPr="00682334" w:rsidTr="00682334">
        <w:trPr>
          <w:trHeight w:val="39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5. ………………………………….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82334" w:rsidRPr="00682334" w:rsidRDefault="00682334" w:rsidP="00682334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682334">
              <w:rPr>
                <w:rFonts w:ascii="Tahoma" w:hAnsi="Tahoma" w:cs="Tahoma"/>
                <w:sz w:val="20"/>
              </w:rPr>
              <w:t>……………………………</w:t>
            </w:r>
          </w:p>
        </w:tc>
      </w:tr>
    </w:tbl>
    <w:p w:rsidR="00966C8A" w:rsidRPr="00682334" w:rsidRDefault="006273C7" w:rsidP="00055668">
      <w:pPr>
        <w:jc w:val="both"/>
        <w:rPr>
          <w:rFonts w:ascii="Tahoma" w:hAnsi="Tahoma" w:cs="Tahoma"/>
          <w:sz w:val="20"/>
        </w:rPr>
      </w:pPr>
    </w:p>
    <w:sectPr w:rsidR="00966C8A" w:rsidRPr="00682334" w:rsidSect="006B2C19">
      <w:headerReference w:type="default" r:id="rId15"/>
      <w:headerReference w:type="first" r:id="rId16"/>
      <w:pgSz w:w="11906" w:h="16838"/>
      <w:pgMar w:top="851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B6" w:rsidRDefault="00B879B6" w:rsidP="00F81739">
      <w:pPr>
        <w:spacing w:after="0" w:line="240" w:lineRule="auto"/>
      </w:pPr>
      <w:r>
        <w:separator/>
      </w:r>
    </w:p>
  </w:endnote>
  <w:endnote w:type="continuationSeparator" w:id="0">
    <w:p w:rsidR="00B879B6" w:rsidRDefault="00B879B6" w:rsidP="00F8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B6" w:rsidRDefault="00B879B6" w:rsidP="00F81739">
      <w:pPr>
        <w:spacing w:after="0" w:line="240" w:lineRule="auto"/>
      </w:pPr>
      <w:r>
        <w:separator/>
      </w:r>
    </w:p>
  </w:footnote>
  <w:footnote w:type="continuationSeparator" w:id="0">
    <w:p w:rsidR="00B879B6" w:rsidRDefault="00B879B6" w:rsidP="00F8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581" w:rsidRDefault="00F70581" w:rsidP="00F70581">
    <w:pPr>
      <w:ind w:left="-1417"/>
      <w:jc w:val="center"/>
      <w:rPr>
        <w:rFonts w:ascii="Tahoma" w:hAnsi="Tahoma" w:cs="Tahoma"/>
        <w:b/>
        <w:bCs/>
        <w:sz w:val="20"/>
        <w:lang w:val="en-US"/>
      </w:rPr>
    </w:pPr>
  </w:p>
  <w:p w:rsidR="00F81739" w:rsidRPr="00F70581" w:rsidRDefault="00F81739" w:rsidP="00F70581">
    <w:pPr>
      <w:jc w:val="center"/>
      <w:rPr>
        <w:rFonts w:ascii="Tahoma" w:hAnsi="Tahoma" w:cs="Tahoma"/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19" w:rsidRDefault="006B2C19" w:rsidP="009468E3">
    <w:pPr>
      <w:pStyle w:val="stBilgi"/>
      <w:ind w:left="-142"/>
    </w:pPr>
    <w:r>
      <w:rPr>
        <w:noProof/>
        <w:lang w:val="en-US"/>
      </w:rPr>
      <w:drawing>
        <wp:inline distT="0" distB="0" distL="0" distR="0" wp14:anchorId="1A620552" wp14:editId="3D72E68B">
          <wp:extent cx="5760720" cy="401100"/>
          <wp:effectExtent l="133350" t="133350" r="125730" b="132715"/>
          <wp:docPr id="26" name="Resim 26" descr="pageHeaderLogoImage_tr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LogoImage_tr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1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/>
                    </a:glo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B0"/>
    <w:multiLevelType w:val="multilevel"/>
    <w:tmpl w:val="18F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47E38"/>
    <w:multiLevelType w:val="multilevel"/>
    <w:tmpl w:val="7E5A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F7F0A"/>
    <w:multiLevelType w:val="multilevel"/>
    <w:tmpl w:val="0E24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708C8"/>
    <w:multiLevelType w:val="multilevel"/>
    <w:tmpl w:val="1C92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895A23"/>
    <w:multiLevelType w:val="hybridMultilevel"/>
    <w:tmpl w:val="7B34D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82CD9"/>
    <w:multiLevelType w:val="hybridMultilevel"/>
    <w:tmpl w:val="9F3E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1602C"/>
    <w:multiLevelType w:val="multilevel"/>
    <w:tmpl w:val="9E12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E77DA"/>
    <w:multiLevelType w:val="multilevel"/>
    <w:tmpl w:val="6694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76075B"/>
    <w:multiLevelType w:val="hybridMultilevel"/>
    <w:tmpl w:val="A36E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83A32"/>
    <w:multiLevelType w:val="multilevel"/>
    <w:tmpl w:val="7E5A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68"/>
    <w:rsid w:val="00052EA8"/>
    <w:rsid w:val="00055668"/>
    <w:rsid w:val="00091836"/>
    <w:rsid w:val="00134CF9"/>
    <w:rsid w:val="001F76E4"/>
    <w:rsid w:val="00236A8E"/>
    <w:rsid w:val="00273D03"/>
    <w:rsid w:val="00360F39"/>
    <w:rsid w:val="00415D02"/>
    <w:rsid w:val="0052393B"/>
    <w:rsid w:val="00590581"/>
    <w:rsid w:val="005A24B1"/>
    <w:rsid w:val="006273C7"/>
    <w:rsid w:val="00682334"/>
    <w:rsid w:val="006B2C19"/>
    <w:rsid w:val="00720526"/>
    <w:rsid w:val="00766599"/>
    <w:rsid w:val="00770812"/>
    <w:rsid w:val="00863A8A"/>
    <w:rsid w:val="00893787"/>
    <w:rsid w:val="008E27DC"/>
    <w:rsid w:val="008F049B"/>
    <w:rsid w:val="009468E3"/>
    <w:rsid w:val="009C35C3"/>
    <w:rsid w:val="00A6606B"/>
    <w:rsid w:val="00B13292"/>
    <w:rsid w:val="00B47751"/>
    <w:rsid w:val="00B879B6"/>
    <w:rsid w:val="00D8710B"/>
    <w:rsid w:val="00ED22D8"/>
    <w:rsid w:val="00F676CB"/>
    <w:rsid w:val="00F70581"/>
    <w:rsid w:val="00F81739"/>
    <w:rsid w:val="00F95E81"/>
    <w:rsid w:val="00FA5D3B"/>
    <w:rsid w:val="00FC708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67E7FE"/>
  <w15:chartTrackingRefBased/>
  <w15:docId w15:val="{E5EC2F91-3D30-4AF0-97B6-2C0B3707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5668"/>
    <w:pPr>
      <w:ind w:left="720"/>
      <w:contextualSpacing/>
    </w:pPr>
  </w:style>
  <w:style w:type="table" w:styleId="TabloKlavuzu">
    <w:name w:val="Table Grid"/>
    <w:basedOn w:val="NormalTablo"/>
    <w:uiPriority w:val="39"/>
    <w:rsid w:val="0005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1739"/>
  </w:style>
  <w:style w:type="paragraph" w:styleId="AltBilgi">
    <w:name w:val="footer"/>
    <w:basedOn w:val="Normal"/>
    <w:link w:val="AltBilgiChar"/>
    <w:uiPriority w:val="99"/>
    <w:unhideWhenUsed/>
    <w:rsid w:val="00F8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1739"/>
  </w:style>
  <w:style w:type="character" w:styleId="Kpr">
    <w:name w:val="Hyperlink"/>
    <w:basedOn w:val="VarsaylanParagrafYazTipi"/>
    <w:uiPriority w:val="99"/>
    <w:unhideWhenUsed/>
    <w:rsid w:val="006B2C1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B2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806B-6652-4857-B21E-FFD5E616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gözlemci</dc:creator>
  <cp:keywords/>
  <dc:description/>
  <cp:lastModifiedBy>hakem görüşü</cp:lastModifiedBy>
  <cp:revision>12</cp:revision>
  <dcterms:created xsi:type="dcterms:W3CDTF">2024-05-20T18:15:00Z</dcterms:created>
  <dcterms:modified xsi:type="dcterms:W3CDTF">2024-05-25T05:42:00Z</dcterms:modified>
</cp:coreProperties>
</file>